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PingFang SC" w:hAnsi="PingFang SC" w:eastAsia="PingFang SC"/>
          <w:b/>
          <w:color w:val="1F4D78"/>
          <w:sz w:val="44"/>
        </w:rPr>
        <w:t>Expert Systems</w:t>
      </w:r>
    </w:p>
    <w:p>
      <w:pPr>
        <w:spacing w:after="280"/>
        <w:jc w:val="center"/>
      </w:pPr>
      <w:r>
        <w:rPr>
          <w:rFonts w:ascii="PingFang SC" w:hAnsi="PingFang SC" w:eastAsia="PingFang SC"/>
          <w:color w:val="5A5A5A"/>
          <w:sz w:val="20"/>
        </w:rPr>
        <w:t>TOEFL Reading Podcast Study Notes | Article 40</w:t>
      </w:r>
    </w:p>
    <w:p>
      <w:pPr>
        <w:pStyle w:val="Heading1"/>
      </w:pPr>
      <w:r>
        <w:t>1. English Overview</w:t>
      </w:r>
    </w:p>
    <w:p>
      <w:pPr>
        <w:spacing w:after="120" w:line="288" w:lineRule="auto"/>
      </w:pPr>
      <w:r>
        <w:rPr>
          <w:rFonts w:ascii="PingFang SC" w:hAnsi="PingFang SC" w:eastAsia="PingFang SC"/>
          <w:i w:val="0"/>
          <w:sz w:val="21"/>
        </w:rPr>
        <w:t>This article explains expert systems, a branch of artificial intelligence designed to imitate the decision-making abilities of human experts. Expert systems use sets of rules to solve complex problems in specialized fields such as medicine and engineering. The article introduces MYCIN, an early expert system from the 1970s that diagnosed bacterial infections and recommended antibiotics. Although MYCIN sometimes performed as well as human specialists, it needed constant updates from medical professionals. The article concludes that machine learning and natural language processing may help future expert systems adapt to new data and operate more independently.</w:t>
      </w:r>
    </w:p>
    <w:p>
      <w:pPr>
        <w:pStyle w:val="Heading1"/>
      </w:pPr>
      <w:r>
        <w:t>2. 中文概览</w:t>
      </w:r>
    </w:p>
    <w:p>
      <w:pPr>
        <w:spacing w:after="120" w:line="288" w:lineRule="auto"/>
      </w:pPr>
      <w:r>
        <w:rPr>
          <w:rFonts w:ascii="PingFang SC" w:hAnsi="PingFang SC" w:eastAsia="PingFang SC"/>
          <w:i w:val="0"/>
          <w:sz w:val="21"/>
        </w:rPr>
        <w:t>这篇文章介绍专家系统，这是一种人工智能分支，目标是模仿人类专家的决策能力。专家系统通过预设规则解决医学、工程等专业领域中的复杂问题。文章以 20 世纪 70 年代开发的 MYCIN 为例，它可以根据患者数据诊断细菌感染并推荐抗生素。虽然 MYCIN 的表现有时能接近人类专家，但它需要医学专业人员不断更新规则。文章最后指出，机器学习和自然语言处理的发展可能帮助专家系统从新数据中学习、提高准确性，并更独立地处理更广泛的问题。</w:t>
      </w:r>
    </w:p>
    <w:p>
      <w:pPr>
        <w:pStyle w:val="Heading1"/>
      </w:pPr>
      <w:r>
        <w:t>3. Key Background Knowledge</w:t>
      </w:r>
    </w:p>
    <w:p>
      <w:pPr>
        <w:pStyle w:val="ListBullet"/>
        <w:spacing w:after="120" w:line="283" w:lineRule="auto"/>
        <w:ind w:left="547" w:hanging="259"/>
      </w:pPr>
      <w:r>
        <w:rPr>
          <w:rFonts w:ascii="PingFang SC" w:hAnsi="PingFang SC" w:eastAsia="PingFang SC"/>
          <w:sz w:val="20"/>
        </w:rPr>
        <w:t>Expert system: an AI program that uses rules and expert knowledge to make decisions in a specialized field.</w:t>
      </w:r>
      <w:r>
        <w:br/>
      </w:r>
      <w:r>
        <w:rPr>
          <w:rFonts w:ascii="PingFang SC" w:hAnsi="PingFang SC" w:eastAsia="PingFang SC"/>
          <w:color w:val="464646"/>
          <w:sz w:val="20"/>
        </w:rPr>
        <w:t>专家系统：一种人工智能程序，利用规则和专家知识在特定专业领域中做出决策。</w:t>
      </w:r>
    </w:p>
    <w:p>
      <w:pPr>
        <w:pStyle w:val="ListBullet"/>
        <w:spacing w:after="120" w:line="283" w:lineRule="auto"/>
        <w:ind w:left="547" w:hanging="259"/>
      </w:pPr>
      <w:r>
        <w:rPr>
          <w:rFonts w:ascii="PingFang SC" w:hAnsi="PingFang SC" w:eastAsia="PingFang SC"/>
          <w:sz w:val="20"/>
        </w:rPr>
        <w:t>Rule-based reasoning: a method that applies if-then rules to reach a conclusion or recommendation.</w:t>
      </w:r>
      <w:r>
        <w:br/>
      </w:r>
      <w:r>
        <w:rPr>
          <w:rFonts w:ascii="PingFang SC" w:hAnsi="PingFang SC" w:eastAsia="PingFang SC"/>
          <w:color w:val="464646"/>
          <w:sz w:val="20"/>
        </w:rPr>
        <w:t>基于规则的推理：通过“如果……那么……”一类规则得出结论或建议的方法。</w:t>
      </w:r>
    </w:p>
    <w:p>
      <w:pPr>
        <w:pStyle w:val="ListBullet"/>
        <w:spacing w:after="120" w:line="283" w:lineRule="auto"/>
        <w:ind w:left="547" w:hanging="259"/>
      </w:pPr>
      <w:r>
        <w:rPr>
          <w:rFonts w:ascii="PingFang SC" w:hAnsi="PingFang SC" w:eastAsia="PingFang SC"/>
          <w:sz w:val="20"/>
        </w:rPr>
        <w:t>MYCIN: an early medical expert system from the 1970s that diagnosed bacterial infections and recommended antibiotics.</w:t>
      </w:r>
      <w:r>
        <w:br/>
      </w:r>
      <w:r>
        <w:rPr>
          <w:rFonts w:ascii="PingFang SC" w:hAnsi="PingFang SC" w:eastAsia="PingFang SC"/>
          <w:color w:val="464646"/>
          <w:sz w:val="20"/>
        </w:rPr>
        <w:t>MYCIN：20 世纪 70 年代开发的早期医学专家系统，用于诊断细菌感染并推荐抗生素。</w:t>
      </w:r>
    </w:p>
    <w:p>
      <w:pPr>
        <w:pStyle w:val="ListBullet"/>
        <w:spacing w:after="120" w:line="283" w:lineRule="auto"/>
        <w:ind w:left="547" w:hanging="259"/>
      </w:pPr>
      <w:r>
        <w:rPr>
          <w:rFonts w:ascii="PingFang SC" w:hAnsi="PingFang SC" w:eastAsia="PingFang SC"/>
          <w:sz w:val="20"/>
        </w:rPr>
        <w:t>Machine learning: a type of AI in which systems improve by learning patterns from data instead of relying only on fixed rules.</w:t>
      </w:r>
      <w:r>
        <w:br/>
      </w:r>
      <w:r>
        <w:rPr>
          <w:rFonts w:ascii="PingFang SC" w:hAnsi="PingFang SC" w:eastAsia="PingFang SC"/>
          <w:color w:val="464646"/>
          <w:sz w:val="20"/>
        </w:rPr>
        <w:t>机器学习：人工智能的一种形式，系统通过从数据中学习模式来改进，而不是只依赖固定规则。</w:t>
      </w:r>
    </w:p>
    <w:p>
      <w:pPr>
        <w:pStyle w:val="ListBullet"/>
        <w:spacing w:after="120" w:line="283" w:lineRule="auto"/>
        <w:ind w:left="547" w:hanging="259"/>
      </w:pPr>
      <w:r>
        <w:rPr>
          <w:rFonts w:ascii="PingFang SC" w:hAnsi="PingFang SC" w:eastAsia="PingFang SC"/>
          <w:sz w:val="20"/>
        </w:rPr>
        <w:t>Natural language processing: technology that helps computers understand and work with human language.</w:t>
      </w:r>
      <w:r>
        <w:br/>
      </w:r>
      <w:r>
        <w:rPr>
          <w:rFonts w:ascii="PingFang SC" w:hAnsi="PingFang SC" w:eastAsia="PingFang SC"/>
          <w:color w:val="464646"/>
          <w:sz w:val="20"/>
        </w:rPr>
        <w:t>自然语言处理：帮助计算机理解和处理人类语言的技术。</w:t>
      </w:r>
    </w:p>
    <w:p>
      <w:pPr>
        <w:pStyle w:val="Heading1"/>
      </w:pPr>
      <w:r>
        <w:t>4. 文章思维导图</w:t>
      </w:r>
    </w:p>
    <w:p>
      <w:pPr>
        <w:spacing w:after="120" w:line="288" w:lineRule="auto"/>
      </w:pPr>
      <w:r>
        <w:rPr>
          <w:rFonts w:ascii="PingFang SC" w:hAnsi="PingFang SC" w:eastAsia="PingFang SC"/>
          <w:i w:val="0"/>
          <w:sz w:val="21"/>
        </w:rPr>
        <w:t>中心主题：Expert Systems: AI tools that imitate expert decision-making through rules and knowledge</w:t>
      </w:r>
    </w:p>
    <w:p>
      <w:pPr>
        <w:pStyle w:val="ListBullet"/>
        <w:spacing w:after="80" w:line="288" w:lineRule="auto"/>
        <w:ind w:left="547" w:hanging="259"/>
      </w:pPr>
      <w:r>
        <w:rPr>
          <w:rFonts w:ascii="PingFang SC" w:hAnsi="PingFang SC" w:eastAsia="PingFang SC"/>
          <w:i w:val="0"/>
          <w:sz w:val="20"/>
        </w:rPr>
        <w:t>Paragraph 1｜段落主旨：Expert systems are AI programs designed to mimic expert decision-making.</w:t>
      </w:r>
    </w:p>
    <w:p>
      <w:pPr>
        <w:pStyle w:val="ListBullet"/>
        <w:spacing w:after="80" w:line="288" w:lineRule="auto"/>
        <w:ind w:left="806" w:hanging="259"/>
      </w:pPr>
      <w:r>
        <w:rPr>
          <w:rFonts w:ascii="PingFang SC" w:hAnsi="PingFang SC" w:eastAsia="PingFang SC"/>
          <w:i w:val="0"/>
          <w:sz w:val="20"/>
        </w:rPr>
        <w:t>主要细节：They apply sets of rules to solve complex problems.</w:t>
      </w:r>
    </w:p>
    <w:p>
      <w:pPr>
        <w:pStyle w:val="ListBullet"/>
        <w:spacing w:after="80" w:line="288" w:lineRule="auto"/>
        <w:ind w:left="806" w:hanging="259"/>
      </w:pPr>
      <w:r>
        <w:rPr>
          <w:rFonts w:ascii="PingFang SC" w:hAnsi="PingFang SC" w:eastAsia="PingFang SC"/>
          <w:i w:val="0"/>
          <w:sz w:val="20"/>
        </w:rPr>
        <w:t>主要细节：Their goal is to reproduce professional expertise and reasoning.</w:t>
      </w:r>
    </w:p>
    <w:p>
      <w:pPr>
        <w:pStyle w:val="ListBullet"/>
        <w:spacing w:after="80" w:line="288" w:lineRule="auto"/>
        <w:ind w:left="806" w:hanging="259"/>
      </w:pPr>
      <w:r>
        <w:rPr>
          <w:rFonts w:ascii="PingFang SC" w:hAnsi="PingFang SC" w:eastAsia="PingFang SC"/>
          <w:i w:val="0"/>
          <w:sz w:val="20"/>
        </w:rPr>
        <w:t>主要细节：They are useful in specialized fields such as medicine and engineering.</w:t>
      </w:r>
    </w:p>
    <w:p>
      <w:pPr>
        <w:pStyle w:val="ListBullet"/>
        <w:spacing w:after="80" w:line="288" w:lineRule="auto"/>
        <w:ind w:left="547" w:hanging="259"/>
      </w:pPr>
      <w:r>
        <w:rPr>
          <w:rFonts w:ascii="PingFang SC" w:hAnsi="PingFang SC" w:eastAsia="PingFang SC"/>
          <w:i w:val="0"/>
          <w:sz w:val="20"/>
        </w:rPr>
        <w:t>Paragraph 2｜段落主旨：MYCIN shows both the promise and maintenance needs of early expert systems.</w:t>
      </w:r>
    </w:p>
    <w:p>
      <w:pPr>
        <w:pStyle w:val="ListBullet"/>
        <w:spacing w:after="80" w:line="288" w:lineRule="auto"/>
        <w:ind w:left="806" w:hanging="259"/>
      </w:pPr>
      <w:r>
        <w:rPr>
          <w:rFonts w:ascii="PingFang SC" w:hAnsi="PingFang SC" w:eastAsia="PingFang SC"/>
          <w:i w:val="0"/>
          <w:sz w:val="20"/>
        </w:rPr>
        <w:t>主要细节：MYCIN was developed in the 1970s to diagnose bacterial infections.</w:t>
      </w:r>
    </w:p>
    <w:p>
      <w:pPr>
        <w:pStyle w:val="ListBullet"/>
        <w:spacing w:after="80" w:line="288" w:lineRule="auto"/>
        <w:ind w:left="806" w:hanging="259"/>
      </w:pPr>
      <w:r>
        <w:rPr>
          <w:rFonts w:ascii="PingFang SC" w:hAnsi="PingFang SC" w:eastAsia="PingFang SC"/>
          <w:i w:val="0"/>
          <w:sz w:val="20"/>
        </w:rPr>
        <w:t>主要细节：It asked questions about patient data, inferred diagnoses, and suggested treatments.</w:t>
      </w:r>
    </w:p>
    <w:p>
      <w:pPr>
        <w:pStyle w:val="ListBullet"/>
        <w:spacing w:after="80" w:line="288" w:lineRule="auto"/>
        <w:ind w:left="806" w:hanging="259"/>
      </w:pPr>
      <w:r>
        <w:rPr>
          <w:rFonts w:ascii="PingFang SC" w:hAnsi="PingFang SC" w:eastAsia="PingFang SC"/>
          <w:i w:val="0"/>
          <w:sz w:val="20"/>
        </w:rPr>
        <w:t>主要细节：It often performed as well as human specialists.</w:t>
      </w:r>
    </w:p>
    <w:p>
      <w:pPr>
        <w:pStyle w:val="ListBullet"/>
        <w:spacing w:after="80" w:line="288" w:lineRule="auto"/>
        <w:ind w:left="806" w:hanging="259"/>
      </w:pPr>
      <w:r>
        <w:rPr>
          <w:rFonts w:ascii="PingFang SC" w:hAnsi="PingFang SC" w:eastAsia="PingFang SC"/>
          <w:i w:val="0"/>
          <w:sz w:val="20"/>
        </w:rPr>
        <w:t>主要细节：It required constant updates and extensive input from medical professionals.</w:t>
      </w:r>
    </w:p>
    <w:p>
      <w:pPr>
        <w:pStyle w:val="ListBullet"/>
        <w:spacing w:after="80" w:line="288" w:lineRule="auto"/>
        <w:ind w:left="547" w:hanging="259"/>
      </w:pPr>
      <w:r>
        <w:rPr>
          <w:rFonts w:ascii="PingFang SC" w:hAnsi="PingFang SC" w:eastAsia="PingFang SC"/>
          <w:i w:val="0"/>
          <w:sz w:val="20"/>
        </w:rPr>
        <w:t>Paragraph 3｜段落主旨：Expert systems are limited by fixed rules, but new AI technologies may improve them.</w:t>
      </w:r>
    </w:p>
    <w:p>
      <w:pPr>
        <w:pStyle w:val="ListBullet"/>
        <w:spacing w:after="80" w:line="288" w:lineRule="auto"/>
        <w:ind w:left="806" w:hanging="259"/>
      </w:pPr>
      <w:r>
        <w:rPr>
          <w:rFonts w:ascii="PingFang SC" w:hAnsi="PingFang SC" w:eastAsia="PingFang SC"/>
          <w:i w:val="0"/>
          <w:sz w:val="20"/>
        </w:rPr>
        <w:t>主要细节：Pre-programmed rules make expert systems hard to adapt without human updates.</w:t>
      </w:r>
    </w:p>
    <w:p>
      <w:pPr>
        <w:pStyle w:val="ListBullet"/>
        <w:spacing w:after="80" w:line="288" w:lineRule="auto"/>
        <w:ind w:left="806" w:hanging="259"/>
      </w:pPr>
      <w:r>
        <w:rPr>
          <w:rFonts w:ascii="PingFang SC" w:hAnsi="PingFang SC" w:eastAsia="PingFang SC"/>
          <w:i w:val="0"/>
          <w:sz w:val="20"/>
        </w:rPr>
        <w:t>主要细节：Updating the system can be labor-intensive.</w:t>
      </w:r>
    </w:p>
    <w:p>
      <w:pPr>
        <w:pStyle w:val="ListBullet"/>
        <w:spacing w:after="80" w:line="288" w:lineRule="auto"/>
        <w:ind w:left="806" w:hanging="259"/>
      </w:pPr>
      <w:r>
        <w:rPr>
          <w:rFonts w:ascii="PingFang SC" w:hAnsi="PingFang SC" w:eastAsia="PingFang SC"/>
          <w:i w:val="0"/>
          <w:sz w:val="20"/>
        </w:rPr>
        <w:t>主要细节：Machine learning and natural language processing could allow systems to learn from new data.</w:t>
      </w:r>
    </w:p>
    <w:p>
      <w:pPr>
        <w:pStyle w:val="ListBullet"/>
        <w:spacing w:after="80" w:line="288" w:lineRule="auto"/>
        <w:ind w:left="806" w:hanging="259"/>
      </w:pPr>
      <w:r>
        <w:rPr>
          <w:rFonts w:ascii="PingFang SC" w:hAnsi="PingFang SC" w:eastAsia="PingFang SC"/>
          <w:i w:val="0"/>
          <w:sz w:val="20"/>
        </w:rPr>
        <w:t>主要细节：Researchers expect these improvements to make expert systems more accurate, relevant, and independent.</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expert system</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computer system that uses expert knowledge to solve specialized problems.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专家系统</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develop an expert system; medical expert system</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 expert system can support doctors by suggesting possible diagnoses.</w:t>
              <w:br/>
              <w:t>中文：专家系统可以通过提出可能诊断来支持医生。</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artificial intelligence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Technology that allows computers to perform tasks that usually need human intelligence.</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人工智能</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branch of artificial intelligence; artificial intelligence research</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Expert systems are an early branch of artificial intelligence.</w:t>
              <w:br/>
              <w:t>中文：专家系统是人工智能的早期分支。</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mimic</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To copy or imitate how something works.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模仿；模拟</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mimic decision-making; mimic human reasoning</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Expert systems try to mimic the reasoning of specialists.</w:t>
              <w:br/>
              <w:t>中文：专家系统试图模仿专家的推理过程。</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decision-making</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process of choosing what to do after considering information.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决策；决策过程</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decision-making abilities; support decision-making</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system was designed to improve medical decision-making.</w:t>
              <w:br/>
              <w:t>中文：该系统旨在改善医学决策。</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replicate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To copy or reproduce something.</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复制；再现</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replicate expertise; replicate a process</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goal was to replicate expert reasoning in software.</w:t>
              <w:br/>
              <w:t>中文：目标是在软件中再现专家推理。</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infer</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To reach a conclusion from evidence or information.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推断；推理得出</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infer a diagnosis; infer from data</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MYCIN used patient data to infer possible infections.</w:t>
              <w:br/>
              <w:t>中文：MYCIN 使用患者数据推断可能的感染。</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diagnosis</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process or result of identifying a disease or problem.</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诊断</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make a diagnosis; infer a diagnosis</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expert system suggested a diagnosis based on symptoms.</w:t>
              <w:br/>
              <w:t>中文：专家系统根据症状提出诊断。</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antibiotic</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medicine used to treat bacterial infections.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抗生素</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recommend antibiotics; prescribe an antibiotic</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MYCIN could recommend antibiotics for bacterial infections.</w:t>
              <w:br/>
              <w:t>中文：MYCIN 可以为细菌感染推荐抗生素。</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pre-programmed</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Set in advance by programmers before the system runs.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预先编程的；预设的</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pre-programmed rules; pre-programmed responses</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Pre-programmed rules can make a system less flexible.</w:t>
              <w:br/>
              <w:t>中文：预设规则可能会降低系统的灵活性。</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labor-intensive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Requiring a lot of human work and effort.</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劳动密集的；费人工的</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labor-intensive process; labor-intensive updates</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Updating old expert systems can be labor-intensive.</w:t>
              <w:br/>
              <w:t>中文：更新旧专家系统可能非常费人工。</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adapt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To change in order to fit new conditions or information.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适应；调整</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adapt to new data; adapt independently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Future systems may adapt to new medical data more quickly.</w:t>
              <w:br/>
              <w:t>中文：未来系统可能更快地适应新的医学数据。</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natural language processing</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field of AI that helps computers understand human language.</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自然语言处理</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advancements in natural language processing; integrate natural language processing</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Natural language processing may help systems understand clinical notes.</w:t>
              <w:br/>
              <w:t>中文：自然语言处理可能帮助系统理解临床记录。</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PingFang SC" w:hAnsi="PingFang SC" w:eastAsia="PingFang SC"/>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PingFang SC" w:hAnsi="PingFang SC" w:eastAsia="PingFang SC"/>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PingFang SC" w:hAnsi="PingFang SC" w:eastAsia="PingFang SC"/>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